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F" w:rsidRPr="000C3E0B" w:rsidRDefault="000C3E0B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Игра № </w:t>
      </w:r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1</w:t>
      </w:r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. “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Put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the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card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to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the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right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place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in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the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right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hoop</w:t>
      </w:r>
      <w:proofErr w:type="spellEnd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)</w:t>
      </w:r>
      <w:proofErr w:type="gramStart"/>
      <w:r w:rsidR="00CA6B5F" w:rsidRPr="00F31276">
        <w:rPr>
          <w:rStyle w:val="a4"/>
          <w:color w:val="000000"/>
          <w:sz w:val="28"/>
          <w:szCs w:val="28"/>
          <w:shd w:val="clear" w:color="auto" w:fill="FFFFFF"/>
        </w:rPr>
        <w:t>”.</w:t>
      </w:r>
      <w:r w:rsidR="00CA6B5F" w:rsidRPr="00F31276">
        <w:rPr>
          <w:color w:val="000000"/>
          <w:sz w:val="28"/>
          <w:szCs w:val="28"/>
          <w:shd w:val="clear" w:color="auto" w:fill="FFFFFF"/>
        </w:rPr>
        <w:t xml:space="preserve">Учитель предлагает детям на английском языке положить </w:t>
      </w:r>
      <w:proofErr w:type="spellStart"/>
      <w:r w:rsidR="00CA6B5F" w:rsidRPr="00F31276">
        <w:rPr>
          <w:color w:val="000000"/>
          <w:sz w:val="28"/>
          <w:szCs w:val="28"/>
          <w:shd w:val="clear" w:color="auto" w:fill="FFFFFF"/>
        </w:rPr>
        <w:t>картинкис</w:t>
      </w:r>
      <w:proofErr w:type="spellEnd"/>
      <w:r w:rsidR="00CA6B5F" w:rsidRPr="00F31276">
        <w:rPr>
          <w:color w:val="000000"/>
          <w:sz w:val="28"/>
          <w:szCs w:val="28"/>
          <w:shd w:val="clear" w:color="auto" w:fill="FFFFFF"/>
        </w:rPr>
        <w:t xml:space="preserve"> изображением изучаемых на уроке предметов (цветов, животных и т. п.) на различные предметы мебели (стол, стул, тумбочку), пол, ковер и т. п. Если есть возможность использовать разноцветные маленькие обручи, можно попросить малышей положить ту или иную картинку, например, в красный (синий, желтый, зеленый) обруч.</w:t>
      </w:r>
      <w:proofErr w:type="gramEnd"/>
    </w:p>
    <w:p w:rsidR="00CA6B5F" w:rsidRPr="000C3E0B" w:rsidRDefault="000C3E0B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Игра № </w:t>
      </w:r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2</w:t>
      </w:r>
      <w:r w:rsidR="00F95A48" w:rsidRPr="00F31276">
        <w:rPr>
          <w:rStyle w:val="a4"/>
          <w:color w:val="000000"/>
          <w:sz w:val="28"/>
          <w:szCs w:val="28"/>
          <w:shd w:val="clear" w:color="auto" w:fill="FFFFFF"/>
        </w:rPr>
        <w:t>. “</w:t>
      </w:r>
      <w:proofErr w:type="spellStart"/>
      <w:r w:rsidR="00F95A48" w:rsidRPr="00F31276">
        <w:rPr>
          <w:rStyle w:val="a4"/>
          <w:color w:val="000000"/>
          <w:sz w:val="28"/>
          <w:szCs w:val="28"/>
          <w:shd w:val="clear" w:color="auto" w:fill="FFFFFF"/>
        </w:rPr>
        <w:t>Swapplaces</w:t>
      </w:r>
      <w:proofErr w:type="spellEnd"/>
      <w:r w:rsidR="00F95A48" w:rsidRPr="00F31276">
        <w:rPr>
          <w:rStyle w:val="a4"/>
          <w:color w:val="000000"/>
          <w:sz w:val="28"/>
          <w:szCs w:val="28"/>
          <w:shd w:val="clear" w:color="auto" w:fill="FFFFFF"/>
        </w:rPr>
        <w:t>”.</w:t>
      </w:r>
      <w:r w:rsidR="00F95A48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5A48" w:rsidRPr="00F31276">
        <w:rPr>
          <w:color w:val="000000"/>
          <w:sz w:val="28"/>
          <w:szCs w:val="28"/>
          <w:shd w:val="clear" w:color="auto" w:fill="FFFFFF"/>
        </w:rPr>
        <w:t xml:space="preserve">Дети сидят в кругу на стульчиках, у каждого ребенка в руках </w:t>
      </w:r>
      <w:proofErr w:type="spellStart"/>
      <w:r w:rsidR="00F95A48" w:rsidRPr="00F31276">
        <w:rPr>
          <w:color w:val="000000"/>
          <w:sz w:val="28"/>
          <w:szCs w:val="28"/>
          <w:shd w:val="clear" w:color="auto" w:fill="FFFFFF"/>
        </w:rPr>
        <w:t>карточкас</w:t>
      </w:r>
      <w:proofErr w:type="spellEnd"/>
      <w:r w:rsidR="00F95A48" w:rsidRPr="00F31276">
        <w:rPr>
          <w:color w:val="000000"/>
          <w:sz w:val="28"/>
          <w:szCs w:val="28"/>
          <w:shd w:val="clear" w:color="auto" w:fill="FFFFFF"/>
        </w:rPr>
        <w:t xml:space="preserve"> изображением какого-либо изучаемого на уроке предмета (цвета, животного, части тела человека, члена семьи, посуды, предмета мебели</w:t>
      </w:r>
      <w:r w:rsidR="00F95A48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5A48" w:rsidRPr="00F31276">
        <w:rPr>
          <w:color w:val="000000"/>
          <w:sz w:val="28"/>
          <w:szCs w:val="28"/>
          <w:shd w:val="clear" w:color="auto" w:fill="FFFFFF"/>
        </w:rPr>
        <w:t>и т. п.). Учитель называет по-английски слова. Когда ребенок слышит своё слово, он встает и обменивается местами с другим ребенком, имеющим такую же картинку.</w:t>
      </w:r>
      <w:r w:rsidR="00F95A48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5A48" w:rsidRPr="00F31276">
        <w:rPr>
          <w:rStyle w:val="a5"/>
          <w:color w:val="000000"/>
          <w:sz w:val="28"/>
          <w:szCs w:val="28"/>
          <w:shd w:val="clear" w:color="auto" w:fill="FFFFFF"/>
        </w:rPr>
        <w:t>Примечание:</w:t>
      </w:r>
      <w:r w:rsidR="00F95A48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5A48" w:rsidRPr="00F31276">
        <w:rPr>
          <w:color w:val="000000"/>
          <w:sz w:val="28"/>
          <w:szCs w:val="28"/>
          <w:shd w:val="clear" w:color="auto" w:fill="FFFFFF"/>
        </w:rPr>
        <w:t>должно быть как минимум по три одинаковых карточки с изображением каждого предмета.</w:t>
      </w:r>
    </w:p>
    <w:p w:rsidR="00F95A48" w:rsidRPr="000C3E0B" w:rsidRDefault="000C3E0B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Игра № </w:t>
      </w:r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3</w:t>
      </w:r>
      <w:r w:rsidR="00F31276" w:rsidRPr="00F31276">
        <w:rPr>
          <w:rStyle w:val="a4"/>
          <w:color w:val="000000"/>
          <w:sz w:val="28"/>
          <w:szCs w:val="28"/>
          <w:shd w:val="clear" w:color="auto" w:fill="FFFFFF"/>
        </w:rPr>
        <w:t>. “</w:t>
      </w:r>
      <w:proofErr w:type="spellStart"/>
      <w:r w:rsidR="00F31276" w:rsidRPr="00F31276">
        <w:rPr>
          <w:rStyle w:val="a4"/>
          <w:color w:val="000000"/>
          <w:sz w:val="28"/>
          <w:szCs w:val="28"/>
          <w:shd w:val="clear" w:color="auto" w:fill="FFFFFF"/>
        </w:rPr>
        <w:t>Runninggame</w:t>
      </w:r>
      <w:proofErr w:type="spellEnd"/>
      <w:r w:rsidR="00F31276" w:rsidRPr="00F31276">
        <w:rPr>
          <w:rStyle w:val="a4"/>
          <w:color w:val="000000"/>
          <w:sz w:val="28"/>
          <w:szCs w:val="28"/>
          <w:shd w:val="clear" w:color="auto" w:fill="FFFFFF"/>
        </w:rPr>
        <w:t>”.</w:t>
      </w:r>
      <w:r w:rsidR="00F31276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31276" w:rsidRPr="00F31276">
        <w:rPr>
          <w:color w:val="000000"/>
          <w:sz w:val="28"/>
          <w:szCs w:val="28"/>
          <w:shd w:val="clear" w:color="auto" w:fill="FFFFFF"/>
        </w:rPr>
        <w:t xml:space="preserve">Дети сидят в кругу на стульчиках, у каждого ребенка в руках </w:t>
      </w:r>
      <w:proofErr w:type="spellStart"/>
      <w:r w:rsidR="00F31276" w:rsidRPr="00F31276">
        <w:rPr>
          <w:color w:val="000000"/>
          <w:sz w:val="28"/>
          <w:szCs w:val="28"/>
          <w:shd w:val="clear" w:color="auto" w:fill="FFFFFF"/>
        </w:rPr>
        <w:t>карточкас</w:t>
      </w:r>
      <w:proofErr w:type="spellEnd"/>
      <w:r w:rsidR="00F31276" w:rsidRPr="00F31276">
        <w:rPr>
          <w:color w:val="000000"/>
          <w:sz w:val="28"/>
          <w:szCs w:val="28"/>
          <w:shd w:val="clear" w:color="auto" w:fill="FFFFFF"/>
        </w:rPr>
        <w:t xml:space="preserve"> изображением какого-либо изучаемого на уроке предмета (цвета, животного, части тела человека, члена семьи, посуды, предмета мебели</w:t>
      </w:r>
      <w:r w:rsidR="00F31276" w:rsidRPr="00F312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31276" w:rsidRPr="00F31276">
        <w:rPr>
          <w:color w:val="000000"/>
          <w:sz w:val="28"/>
          <w:szCs w:val="28"/>
          <w:shd w:val="clear" w:color="auto" w:fill="FFFFFF"/>
        </w:rPr>
        <w:t xml:space="preserve">и т. п.). Учитель называет по-английски слова. Когда ребенок слышит своё слово, он встает, обегает круг снаружи и садится </w:t>
      </w:r>
      <w:proofErr w:type="gramStart"/>
      <w:r w:rsidR="00F31276" w:rsidRPr="00F31276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F31276" w:rsidRPr="00F31276">
        <w:rPr>
          <w:color w:val="000000"/>
          <w:sz w:val="28"/>
          <w:szCs w:val="28"/>
          <w:shd w:val="clear" w:color="auto" w:fill="FFFFFF"/>
        </w:rPr>
        <w:t xml:space="preserve"> свое место.</w:t>
      </w:r>
    </w:p>
    <w:p w:rsidR="00843339" w:rsidRPr="000C3E0B" w:rsidRDefault="000C3E0B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Игра № </w:t>
      </w:r>
      <w:r>
        <w:rPr>
          <w:rStyle w:val="a4"/>
          <w:color w:val="000000"/>
          <w:sz w:val="28"/>
          <w:szCs w:val="28"/>
          <w:shd w:val="clear" w:color="auto" w:fill="FFFFFF"/>
          <w:lang w:val="en-US"/>
        </w:rPr>
        <w:t>4</w:t>
      </w:r>
      <w:r w:rsidR="00397976" w:rsidRPr="00397976">
        <w:rPr>
          <w:rStyle w:val="a4"/>
          <w:color w:val="000000"/>
          <w:sz w:val="28"/>
          <w:szCs w:val="28"/>
          <w:shd w:val="clear" w:color="auto" w:fill="FFFFFF"/>
        </w:rPr>
        <w:t>. “</w:t>
      </w:r>
      <w:proofErr w:type="spellStart"/>
      <w:r w:rsidR="00397976" w:rsidRPr="00397976">
        <w:rPr>
          <w:rStyle w:val="a4"/>
          <w:color w:val="000000"/>
          <w:sz w:val="28"/>
          <w:szCs w:val="28"/>
          <w:shd w:val="clear" w:color="auto" w:fill="FFFFFF"/>
        </w:rPr>
        <w:t>What’smynumber</w:t>
      </w:r>
      <w:proofErr w:type="spellEnd"/>
      <w:r w:rsidR="00397976" w:rsidRPr="00397976">
        <w:rPr>
          <w:rStyle w:val="a4"/>
          <w:color w:val="000000"/>
          <w:sz w:val="28"/>
          <w:szCs w:val="28"/>
          <w:shd w:val="clear" w:color="auto" w:fill="FFFFFF"/>
        </w:rPr>
        <w:t>?”</w:t>
      </w:r>
      <w:r w:rsidR="00397976" w:rsidRPr="003979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7976" w:rsidRPr="00397976">
        <w:rPr>
          <w:color w:val="000000"/>
          <w:sz w:val="28"/>
          <w:szCs w:val="28"/>
          <w:shd w:val="clear" w:color="auto" w:fill="FFFFFF"/>
        </w:rPr>
        <w:t xml:space="preserve">Учитель вызывает двух детей и прикрепляет им на спину </w:t>
      </w:r>
      <w:proofErr w:type="spellStart"/>
      <w:r w:rsidR="00397976" w:rsidRPr="00397976">
        <w:rPr>
          <w:color w:val="000000"/>
          <w:sz w:val="28"/>
          <w:szCs w:val="28"/>
          <w:shd w:val="clear" w:color="auto" w:fill="FFFFFF"/>
        </w:rPr>
        <w:t>стикеры</w:t>
      </w:r>
      <w:proofErr w:type="spellEnd"/>
      <w:r w:rsidR="00397976" w:rsidRPr="00397976">
        <w:rPr>
          <w:color w:val="000000"/>
          <w:sz w:val="28"/>
          <w:szCs w:val="28"/>
          <w:shd w:val="clear" w:color="auto" w:fill="FFFFFF"/>
        </w:rPr>
        <w:t xml:space="preserve"> с номерами (в пределах изученных цифр). Дети по очереди называют цифры, пытаясь угадать свой номер. Выигрывает тот ребенок, который первым угадает свой номер.</w:t>
      </w:r>
    </w:p>
    <w:p w:rsidR="000A1839" w:rsidRPr="000C3E0B" w:rsidRDefault="000A1839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</w:p>
    <w:p w:rsidR="00CE58DA" w:rsidRPr="000C3E0B" w:rsidRDefault="00CE58DA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9900CC"/>
          <w:sz w:val="28"/>
          <w:szCs w:val="28"/>
        </w:rPr>
      </w:pP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9900CC"/>
          <w:sz w:val="32"/>
          <w:szCs w:val="32"/>
        </w:rPr>
      </w:pPr>
      <w:r w:rsidRPr="00A21F4E">
        <w:rPr>
          <w:rFonts w:ascii="Comic Sans MS" w:eastAsia="Times New Roman" w:hAnsi="Comic Sans MS" w:cs="Times New Roman"/>
          <w:color w:val="9900CC"/>
          <w:sz w:val="32"/>
          <w:szCs w:val="32"/>
        </w:rPr>
        <w:t>Дидактические игры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Eat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-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Don't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eat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9933FF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1333500"/>
            <wp:effectExtent l="19050" t="0" r="9525" b="0"/>
            <wp:wrapSquare wrapText="bothSides"/>
            <wp:docPr id="2" name="Рисунок 2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"Съедобное – несъедобное". Водящий бросает мяч одному из игроков, и если водящий называет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съедобное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– мячик надо поймать, если несъедобное – нет.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lastRenderedPageBreak/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Snowball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Игра проводится с карточками. Р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1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называет первую карточку, Р2 - первую и вторую, Р3 - первую, вторую и третью.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</w:t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  <w:lang w:val="en-US"/>
        </w:rPr>
        <w:t>: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P1: Rabbit; P2: rabbit-rose; P3: rabbit-rose-road.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missing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 ковре раскладываются карточки со словами, дети их называют. Учитель даёт команду: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Close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eyes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!"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 убирает 1-2 карточки. Затем даёт команду: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Open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eyes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!"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 задаёт вопрос: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is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missing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Дети вспоминают пропавшие слова.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Pass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the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card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Дети рассаживаются полукругом и передают друг другу карточку, называя её. Предварительно слово называет учитель. Для усложнения задания дети могут произносить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: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“I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have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…”/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“I have a… and a…”.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  <w:lang w:val="en-US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  <w:lang w:val="en-US"/>
        </w:rPr>
        <w:t>"What words do you know?"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Учитель называет звук/ букву и показывает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детям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сколько слов они должны вспомнить. Затем учитель задаёт вопрос: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words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for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this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sound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/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letter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know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, а дети вспоминают и называют слова на заданный звук/ букву.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(Игру можно проводить по командам).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Blocks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Игра проводится с кубиками. На каждой стороне кубика слово на определённый звук. Дети, кидая кубик, называют выпадающие слова.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lastRenderedPageBreak/>
        <w:t>(Можно играть по командам, используя два/три кубика.)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Words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road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 ковре раскладываются карточки друг за другом, с небольшими промежутками. Ребёнок идёт по "дорожке", называя все слова.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Story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Используются все слова на определённый звук. Из них составляется рассказ. Когда в истории встречается слово на звук – его показывают детям на карточке, и они называют его хором.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Жил-был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Rabbit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И была у него чудесная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rope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Наш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Rabbit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просто обожал скакать через свою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rope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по длинной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road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А вдоль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road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росли необыкновенно красивые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roses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Каждое утро, если не было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rain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,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наш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Rabbit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собирал прекрасные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(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roses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и относил своим друзьям!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Etc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* * *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Дети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усаживаются в круг и перед каждым из них кладётся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карточка со словом (одежда/ еда). Один из детей становится водящим и под счёт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one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two,three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 идёт по кругу. На последний счёт водящий останавливается и задаёт вопрос игроку, который находится ближе всего к нему: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are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wearing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?"/ 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"What do you like?"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Играющий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называет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свою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карточку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: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"I am wearing my …."/"I like…."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 сам становится водящим.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Let’s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change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!"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Дети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усаживаются в круг и перед каждым из них кладётся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карточка со словом (одежда/ еда). Учитель предлагает детям назвать свои карточки: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are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wearing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и дети по кругу – по очереди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lastRenderedPageBreak/>
        <w:t>отвечают на вопрос. Затем учитель называет игроков по парам и предлагает им поменяться местами: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Lena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and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Dima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change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places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!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Sergey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and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Sveta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change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places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!"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После этого учитель снова предлагает детям назвать свои карточки.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Find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the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house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 ковре раскладываются карточки (5-6) со словами на 2-3 звука, а на доске размещают карточки с соответствующими звуками (домики). Дети, поднимая карточку со словом, называют его и кладут в соответствующий "домик", т.е. под карточку со звуком, на который это слово начинается.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* * *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 ковре раскладывают карточки обратной стороной вверх. Дети поднимают карточку и называют слово.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Colour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letters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На простыне рисуют звуки/ буквы разными цветами. Учитель даёт команду: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Find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yellow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", ребёнок встаёт на букву указанного цвета и называет её.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(Для усложнения, кроме буквы ребёнок может называть слова, которые с неё начинаются).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Opposites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Учитель называет слово, а дети отвечают противоположным по значению.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(Можно играть по командам: одна команда называет слово, а другая подбирает противоположное по значению).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Например:</w:t>
      </w:r>
    </w:p>
    <w:tbl>
      <w:tblPr>
        <w:tblW w:w="4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6"/>
        <w:gridCol w:w="2474"/>
      </w:tblGrid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lastRenderedPageBreak/>
              <w:t>Big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Thick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/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fat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thin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Brave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cowardly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Clean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dirty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Strong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weak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Wet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dry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Fast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Hard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soft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Beautiful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ugly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High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low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Long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Low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loud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Young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Furry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bald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New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Happy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sad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Smooth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rough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Hungry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full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Good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 </w:t>
            </w:r>
          </w:p>
        </w:tc>
      </w:tr>
    </w:tbl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* * *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Водящий называет букву и кидает мяч играющему. Тот должен назвать любое слово на эту букву.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Возможен вариант, когда мяч передаётся по кругу из рук в руки и водящим становится каждый играющий.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* * *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Учитель произносит звук, а затем называет слова. Если в слове присутствует заданный звук – дети хлопают в ладоши, если они его не слышат – нет.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Для усложнения задания называются слова на заданный звук, в которых звук находится либо в начале, либо в середине, либо в конце слова.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iger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 – дети хлопают в ладоши.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An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elope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 – дети топают ногами.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Ca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 – дети щёлкают язычком.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lastRenderedPageBreak/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true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or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not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?"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Игру можно проводить с мячом. Водящий кидает мяч любому из игроков и называет словосочетание, задавая вопрос: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Is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it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true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or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not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Игрок ловит мяч и отвечает: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it’s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true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, либо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No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it’s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not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true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Затем он становится водящим и кидает мяч следующему игроку.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Например:</w:t>
      </w:r>
    </w:p>
    <w:tbl>
      <w:tblPr>
        <w:tblW w:w="51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59"/>
        <w:gridCol w:w="2741"/>
      </w:tblGrid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Yellow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Pink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pig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Orange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Brown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monkey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White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Red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crocodile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Purple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Green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grapes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Gray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elephant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Purple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cucumber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Blue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Black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sun</w:t>
            </w:r>
            <w:proofErr w:type="spellEnd"/>
          </w:p>
        </w:tc>
      </w:tr>
    </w:tbl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doesn't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belong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?"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Игра проводится с карточками. Учитель помещает на доску/ на пол группами карточки (по 3-4) со словами. Дети по очереди называют карточку, которая не подходит в ту или иную группу, а учитель её убирает. Затем каждая из групп называется одним обобщающим словом.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(Для усложнения задания игру можно проводить без карточек – устно.)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</w:t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  <w:lang w:val="en-US"/>
        </w:rPr>
        <w:t>: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u w:val="single"/>
          <w:shd w:val="clear" w:color="auto" w:fill="FFFAFA"/>
          <w:lang w:val="en-US"/>
        </w:rPr>
        <w:t>Cow – horse – window – pig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What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doesn’t belong?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="00156A3B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The window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doesn’t belong!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Cow – horse –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pig are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domestic animals.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  <w:lang w:val="en-US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  <w:lang w:val="en-US"/>
        </w:rPr>
        <w:t>"It will be a …"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Игру можно проводить как с карточками, так и без них. В первом случае учитель помещает на доску карточку, а дети подбирают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lastRenderedPageBreak/>
        <w:t>соответствующую пару.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i/>
          <w:iCs/>
          <w:color w:val="CC3366"/>
          <w:sz w:val="27"/>
          <w:szCs w:val="27"/>
          <w:u w:val="single"/>
          <w:shd w:val="clear" w:color="auto" w:fill="FFFAFA"/>
        </w:rPr>
        <w:t>Например:</w:t>
      </w:r>
    </w:p>
    <w:tbl>
      <w:tblPr>
        <w:tblW w:w="6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6"/>
        <w:gridCol w:w="3404"/>
      </w:tblGrid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Egg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Break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house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Boy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Fabric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dress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Girl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Night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day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Seed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flower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Inchworm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butterfly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Flour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r w:rsidR="005211DC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–</w:t>
            </w: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Puppy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dog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Snow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snowman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Kitten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cat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Paper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Berries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jam</w:t>
            </w:r>
            <w:proofErr w:type="spellEnd"/>
          </w:p>
        </w:tc>
      </w:tr>
    </w:tbl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Do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you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see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?"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Игра проводится на доске либо на полу. Водящий (либо учитель) помещает на доску изображение предмета (например, по теме "мебель" - стол) и задаёт вопрос: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table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Остальные дети отвечают, глядя на доску: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. (I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table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 Водящий задаёт следующий вопрос, не помещая изображение предмета на доску: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chair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Дети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опять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отвечают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хором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: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"No, I don’t</w:t>
      </w:r>
      <w:proofErr w:type="gram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.(</w:t>
      </w:r>
      <w:proofErr w:type="gram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I don’t see a chair)"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.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Водящий рядом с имеющимся изображением стола помещает изображение стула и задаёт вопросы: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table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Дети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 xml:space="preserve"> 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отвечают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  <w:lang w:val="en-US"/>
        </w:rPr>
        <w:t>: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"Yes, I do</w:t>
      </w:r>
      <w:proofErr w:type="gram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.(</w:t>
      </w:r>
      <w:proofErr w:type="gram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I see a table)".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lang w:val="en-US"/>
        </w:rPr>
        <w:br/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  <w:lang w:val="en-US"/>
        </w:rPr>
        <w:t>"Do you see a chair?"</w:t>
      </w:r>
      <w:r w:rsidRPr="00A21F4E">
        <w:rPr>
          <w:rFonts w:ascii="Comic Sans MS" w:eastAsia="Times New Roman" w:hAnsi="Comic Sans MS" w:cs="Times New Roman"/>
          <w:color w:val="663399"/>
          <w:sz w:val="27"/>
          <w:lang w:val="en-US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Дети отвечают: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Yes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.(I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chair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)".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Далее водящий опять, не помещая изображение предмета на доску, задаёт вопрос: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you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sofa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?"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Дети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отвечают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глядя на доску:</w:t>
      </w:r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No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, 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don’t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. (I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don’t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see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sofa</w:t>
      </w:r>
      <w:proofErr w:type="spellEnd"/>
      <w:r w:rsidRPr="00A21F4E">
        <w:rPr>
          <w:rFonts w:ascii="Comic Sans MS" w:eastAsia="Times New Roman" w:hAnsi="Comic Sans MS" w:cs="Times New Roman"/>
          <w:b/>
          <w:bCs/>
          <w:color w:val="663399"/>
          <w:sz w:val="27"/>
          <w:szCs w:val="27"/>
          <w:shd w:val="clear" w:color="auto" w:fill="FFFAFA"/>
        </w:rPr>
        <w:t>)"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По этой схеме игра продолжается до тех пор, пока на доске не появятся изображения 5-6 предметов. Затем её можно начать заново, выбрав нового водящего. Игра может проводиться по любой лексической теме.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smells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like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..." 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lastRenderedPageBreak/>
        <w:t>Игра проводится по командам. Необходимо заполнить пластмассовые коробочки из-под фотоплёнки следующими запахами (в коробочку можно вложить ватный тампон, пропитанный запахом):</w:t>
      </w:r>
      <w:r w:rsidRPr="00A21F4E">
        <w:rPr>
          <w:rFonts w:ascii="Comic Sans MS" w:eastAsia="Times New Roman" w:hAnsi="Comic Sans MS" w:cs="Times New Roman"/>
          <w:color w:val="663399"/>
          <w:sz w:val="27"/>
        </w:rPr>
        <w:t> </w:t>
      </w:r>
    </w:p>
    <w:tbl>
      <w:tblPr>
        <w:tblW w:w="84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9"/>
        <w:gridCol w:w="2603"/>
        <w:gridCol w:w="3048"/>
      </w:tblGrid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Лук </w:t>
            </w:r>
            <w:r w:rsidR="005211DC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–</w:t>
            </w: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onion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Кофе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coffee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grounds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Мята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peppermint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extract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Ваниль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vanilla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extract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Духи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perfume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Ластик/ резинка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rubber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Уксус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vinegar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Банан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banana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chunk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Перец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pepper</w:t>
            </w:r>
            <w:proofErr w:type="spellEnd"/>
          </w:p>
        </w:tc>
      </w:tr>
      <w:tr w:rsidR="00A21F4E" w:rsidRPr="00A21F4E" w:rsidTr="00A21F4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Корица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cinnamon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Лимон -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lemon</w:t>
            </w:r>
            <w:proofErr w:type="spellEnd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A21F4E" w:rsidRPr="00A21F4E" w:rsidRDefault="00A21F4E" w:rsidP="00A21F4E">
            <w:pPr>
              <w:spacing w:after="0" w:line="240" w:lineRule="auto"/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</w:pPr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 xml:space="preserve">Чеснок – </w:t>
            </w:r>
            <w:proofErr w:type="spellStart"/>
            <w:r w:rsidRPr="00A21F4E">
              <w:rPr>
                <w:rFonts w:ascii="Comic Sans MS" w:eastAsia="Times New Roman" w:hAnsi="Comic Sans MS" w:cs="Times New Roman"/>
                <w:color w:val="663399"/>
                <w:sz w:val="24"/>
                <w:szCs w:val="24"/>
              </w:rPr>
              <w:t>garlic</w:t>
            </w:r>
            <w:proofErr w:type="spellEnd"/>
          </w:p>
        </w:tc>
      </w:tr>
    </w:tbl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Участники команд по одному пытаются угадать запах. Выигрывает команда, назвавшая большее количество запахов.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Board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race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На доску прикрепить карточки в ряд. Детей разделить на две команды. Водящий называет одну из карточек, прикреплённых на доске. Первые два ребёнка из каждой команды подбегают к доске и дотрагиваются до карточки. Если карточка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показана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верно – команда получает очко.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Etc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can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you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see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?”"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Подготовить карточку с небольшим отверстием в середине. Накрыть этой карточкой картинку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с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словом и, водя отверстием по картинке, предоставить детям возможность ответить на вопрос: “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What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?”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>
        <w:rPr>
          <w:rFonts w:ascii="Comic Sans MS" w:eastAsia="Times New Roman" w:hAnsi="Comic Sans MS" w:cs="Times New Roman"/>
          <w:b/>
          <w:bCs/>
          <w:noProof/>
          <w:color w:val="9933FF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00100" cy="1038225"/>
            <wp:effectExtent l="19050" t="0" r="0" b="0"/>
            <wp:wrapSquare wrapText="bothSides"/>
            <wp:docPr id="3" name="Рисунок 3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Chinese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whispers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Расположить на доске карточки. Детей поделить на две команды. Первые участники команд подходят к водящему, и тот шепотом произносит инструкцию: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Give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me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the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doll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please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/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Put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the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car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on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the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lastRenderedPageBreak/>
        <w:t>table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/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Etc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." дети возвращаются к своим командам и шепотом передают инструкцию следующему в цепочке игроку. Когда инструкция доходит до последнего игрока команды, он должен как можно быстрее её выполнить. Если всё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выполнено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верно – команда получает очко.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Mine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Выбрать одного из детей водящим. Водящему показывается одна из карточек, которую он должен запомнить. Карточки поместить на доску. Остальные дети задают водящему вопрос: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…?" На что водящий отвечает: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No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it’s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not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…" - если карточка не угадана и 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Yes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,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it’s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a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…" – если карточка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угадана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верно!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Crouching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game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A21F4E" w:rsidRPr="00A21F4E" w:rsidRDefault="00A21F4E" w:rsidP="00A2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Поставить детей в две-три линии (в зависимости от количества детей, линий может быть и четыре-пять). Каждой команде даётся определённая карточка/ слово. Учитель произносит в хаотичном порядке слова, и если это слово одной из команд – эта команда должна присесть. Когда же слова не принадлежит ни одной из команд – они остаются стоять.</w:t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  <w:r w:rsidRPr="00A21F4E">
        <w:rPr>
          <w:rFonts w:ascii="Comic Sans MS" w:eastAsia="Times New Roman" w:hAnsi="Comic Sans MS" w:cs="Times New Roman"/>
          <w:color w:val="663399"/>
          <w:sz w:val="27"/>
          <w:szCs w:val="27"/>
        </w:rPr>
        <w:br/>
      </w:r>
    </w:p>
    <w:p w:rsidR="00A21F4E" w:rsidRPr="00A21F4E" w:rsidRDefault="00A21F4E" w:rsidP="00A21F4E">
      <w:pPr>
        <w:shd w:val="clear" w:color="auto" w:fill="FFFAFA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9933FF"/>
          <w:sz w:val="28"/>
          <w:szCs w:val="28"/>
        </w:rPr>
      </w:pPr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Repeat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if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 xml:space="preserve"> </w:t>
      </w:r>
      <w:proofErr w:type="spellStart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true</w:t>
      </w:r>
      <w:proofErr w:type="spellEnd"/>
      <w:r w:rsidRPr="00A21F4E">
        <w:rPr>
          <w:rFonts w:ascii="Comic Sans MS" w:eastAsia="Times New Roman" w:hAnsi="Comic Sans MS" w:cs="Times New Roman"/>
          <w:color w:val="9933FF"/>
          <w:sz w:val="28"/>
          <w:szCs w:val="28"/>
        </w:rPr>
        <w:t>"</w:t>
      </w:r>
    </w:p>
    <w:p w:rsidR="00CB0E10" w:rsidRPr="00156A3B" w:rsidRDefault="00A21F4E" w:rsidP="00A21F4E">
      <w:pPr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</w:pPr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На доске расположить 5-6 карточек. Указывая на одну из карточек, учитель называет её и описывает 2-3 предложениями.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Если учитель произносит всё правильно – дети повторяют, если нет - молчат (правильно – поднимают руки вверх/ хлопают в ладоши/ говорят:</w:t>
      </w:r>
      <w:proofErr w:type="gram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 </w:t>
      </w:r>
      <w:proofErr w:type="gram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"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Yes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 xml:space="preserve">" </w:t>
      </w:r>
      <w:proofErr w:type="spellStart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Etc</w:t>
      </w:r>
      <w:proofErr w:type="spellEnd"/>
      <w:r w:rsidRPr="00A21F4E">
        <w:rPr>
          <w:rFonts w:ascii="Comic Sans MS" w:eastAsia="Times New Roman" w:hAnsi="Comic Sans MS" w:cs="Times New Roman"/>
          <w:color w:val="663399"/>
          <w:sz w:val="27"/>
          <w:szCs w:val="27"/>
          <w:shd w:val="clear" w:color="auto" w:fill="FFFAFA"/>
        </w:rPr>
        <w:t>.)</w:t>
      </w:r>
      <w:proofErr w:type="gramEnd"/>
    </w:p>
    <w:p w:rsidR="00A21F4E" w:rsidRPr="00156A3B" w:rsidRDefault="00A21F4E" w:rsidP="00A21F4E">
      <w:pPr>
        <w:rPr>
          <w:rFonts w:ascii="Times New Roman" w:eastAsia="Times New Roman" w:hAnsi="Times New Roman" w:cs="Times New Roman"/>
          <w:b/>
          <w:color w:val="663399"/>
          <w:sz w:val="28"/>
          <w:szCs w:val="28"/>
          <w:shd w:val="clear" w:color="auto" w:fill="FFFAFA"/>
        </w:rPr>
      </w:pPr>
    </w:p>
    <w:p w:rsidR="00A21F4E" w:rsidRPr="00156A3B" w:rsidRDefault="00A21F4E" w:rsidP="00A21F4E">
      <w:r w:rsidRPr="00156A3B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156A3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56A3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englishforkids</w:t>
        </w:r>
        <w:proofErr w:type="spellEnd"/>
        <w:r w:rsidRPr="00156A3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156A3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game</w:t>
        </w:r>
        <w:r w:rsidRPr="00156A3B">
          <w:rPr>
            <w:rStyle w:val="a3"/>
            <w:rFonts w:ascii="Times New Roman" w:hAnsi="Times New Roman" w:cs="Times New Roman"/>
            <w:b/>
            <w:sz w:val="28"/>
            <w:szCs w:val="28"/>
          </w:rPr>
          <w:t>1.</w:t>
        </w:r>
        <w:proofErr w:type="spellStart"/>
        <w:r w:rsidRPr="00A21F4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proofErr w:type="gramStart"/>
      <w:r w:rsidRPr="00156A3B">
        <w:t xml:space="preserve"> )</w:t>
      </w:r>
      <w:proofErr w:type="gramEnd"/>
    </w:p>
    <w:sectPr w:rsidR="00A21F4E" w:rsidRPr="00156A3B" w:rsidSect="00CB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1F4E"/>
    <w:rsid w:val="000A1839"/>
    <w:rsid w:val="000C3E0B"/>
    <w:rsid w:val="00156A3B"/>
    <w:rsid w:val="002161E9"/>
    <w:rsid w:val="00397976"/>
    <w:rsid w:val="005211DC"/>
    <w:rsid w:val="00843339"/>
    <w:rsid w:val="009A7120"/>
    <w:rsid w:val="00A21F4E"/>
    <w:rsid w:val="00CA6B5F"/>
    <w:rsid w:val="00CB0E10"/>
    <w:rsid w:val="00CE58DA"/>
    <w:rsid w:val="00F31276"/>
    <w:rsid w:val="00F9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0"/>
  </w:style>
  <w:style w:type="paragraph" w:styleId="2">
    <w:name w:val="heading 2"/>
    <w:basedOn w:val="a"/>
    <w:link w:val="20"/>
    <w:uiPriority w:val="9"/>
    <w:qFormat/>
    <w:rsid w:val="00A2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1F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1F4E"/>
  </w:style>
  <w:style w:type="character" w:styleId="a3">
    <w:name w:val="Hyperlink"/>
    <w:basedOn w:val="a0"/>
    <w:uiPriority w:val="99"/>
    <w:unhideWhenUsed/>
    <w:rsid w:val="00A21F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6B5F"/>
    <w:rPr>
      <w:b/>
      <w:bCs/>
    </w:rPr>
  </w:style>
  <w:style w:type="character" w:styleId="a5">
    <w:name w:val="Emphasis"/>
    <w:basedOn w:val="a0"/>
    <w:uiPriority w:val="20"/>
    <w:qFormat/>
    <w:rsid w:val="00F95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forkids.ru/game1.s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Андрей</cp:lastModifiedBy>
  <cp:revision>11</cp:revision>
  <dcterms:created xsi:type="dcterms:W3CDTF">2014-10-01T09:51:00Z</dcterms:created>
  <dcterms:modified xsi:type="dcterms:W3CDTF">2018-01-11T13:56:00Z</dcterms:modified>
</cp:coreProperties>
</file>